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bookmarkStart w:id="0" w:name="_GoBack"/>
      <w:bookmarkEnd w:id="0"/>
      <w:r>
        <w:rPr>
          <w:rFonts w:ascii="Helvetica" w:hAnsi="Helvetica" w:cs="Helvetica"/>
          <w:lang w:val="en-US"/>
        </w:rPr>
        <w:t>"Tico Tico no Fubá"</w:t>
      </w:r>
    </w:p>
    <w:p w:rsidR="007654CF" w:rsidRDefault="004F5FC3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</w:t>
      </w:r>
      <w:r w:rsidR="007654CF">
        <w:rPr>
          <w:rFonts w:ascii="Helvetica" w:hAnsi="Helvetica" w:cs="Helvetica"/>
          <w:lang w:val="en-US"/>
        </w:rPr>
        <w:t>Zequinha de Abreu / Eurico Barreiros)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Intérprete - Ademilde Fonseca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ADDAF/Edições Irmãos Vitale e Warner Music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"Tico Tico no Fubá" – versão em inglês</w:t>
      </w:r>
    </w:p>
    <w:p w:rsidR="007654CF" w:rsidRDefault="007E63E8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</w:t>
      </w:r>
      <w:r w:rsidR="007654CF">
        <w:rPr>
          <w:rFonts w:ascii="Helvetica" w:hAnsi="Helvetica" w:cs="Helvetica"/>
          <w:lang w:val="en-US"/>
        </w:rPr>
        <w:t>Zequinha de Abreu / Ervin Drake)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Intérprete - Ademilde Fonseca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Irmãos Vitale e Decca Records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"Tico Tico no Fubá" – versão em francês</w:t>
      </w:r>
    </w:p>
    <w:p w:rsidR="007654CF" w:rsidRDefault="007E63E8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</w:t>
      </w:r>
      <w:r w:rsidR="007654CF">
        <w:rPr>
          <w:rFonts w:ascii="Helvetica" w:hAnsi="Helvetica" w:cs="Helvetica"/>
          <w:lang w:val="en-US"/>
        </w:rPr>
        <w:t>Zequinha de Abreu / Alys Robi)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Intérprete – Isabelle Boulay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Irmãos Vitale e Téléfiction Distribuition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“Noites Cariocas”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(Jacob Bittencourt)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Irmãos Vitale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“Odeon”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(Ernesto Nazareth / Hubaldo Maurício)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Mangione &amp; Filhos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“Escorregando”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(Ernesto Nazareth)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Mangione &amp; Filhos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“Brejeiro”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(Ernesto Nazareth)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Irmãos Vitale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“Apanhei-te Cavaquinho”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(Ernesto Nazareth / Baldoman)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Mangione &amp; Filhos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“Quarteto de Cordas Nº2”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(Villa Lobos)</w:t>
      </w:r>
    </w:p>
    <w:p w:rsidR="001471C6" w:rsidRDefault="001471C6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ADDAF e Kuarup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“O Homem Pode Voar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“Nas Nuvens”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7654CF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“Can-Can dos Heróis”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7654CF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“Paris, Paris”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 &amp; Flavia Ventura)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“De Um Ponto a Outro”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“Filme Cassetadas”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Edições Sony do Brasil gentilmente cedida por Mac Comunicação/ Martha Alencar e Hugo Carvana (“O Homem Nú”)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“Prepara 14-Bis”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“Levanta Voo”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“Canal da Mancha”</w:t>
      </w:r>
    </w:p>
    <w:p w:rsidR="00322E7E" w:rsidRDefault="00322E7E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“Larga do Meu Pé”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(David Tygel)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“A Queda”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“Tristezas”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Autor”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“Canção de Guerra”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(Flavia Ventura)</w:t>
      </w:r>
    </w:p>
    <w:p w:rsidR="001E22EC" w:rsidRDefault="001E22EC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Edição do Autor</w:t>
      </w:r>
    </w:p>
    <w:p w:rsidR="007654CF" w:rsidRDefault="007654CF" w:rsidP="00765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2C740C" w:rsidRDefault="002C740C"/>
    <w:sectPr w:rsidR="002C740C" w:rsidSect="004F5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1"/>
    <w:rsid w:val="001471C6"/>
    <w:rsid w:val="001E22EC"/>
    <w:rsid w:val="002C740C"/>
    <w:rsid w:val="00322E7E"/>
    <w:rsid w:val="004D4891"/>
    <w:rsid w:val="004F5FC3"/>
    <w:rsid w:val="007654CF"/>
    <w:rsid w:val="007E6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A7FC"/>
  <w15:docId w15:val="{0CF8033A-75B7-49B8-90F7-F0860F21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O%20HOMEM%20PODE%20VOAR%20music%20cu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 HOMEM PODE VOAR music cue sheet</Template>
  <TotalTime>9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Comalt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2016-12-02T19:44:00Z</dcterms:created>
  <dcterms:modified xsi:type="dcterms:W3CDTF">2016-12-02T19:53:00Z</dcterms:modified>
</cp:coreProperties>
</file>