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Retrospectiva Experimental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primeira semana de 2019, a faixa A Vida é Curta! apresenta a última sessão da série de retrospectivas. E pra começar o ano com o pé direito, você vai ver três filmes que ousaram na linguagem: A Deusa Branca, Ruby e Ofusca.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 isso na próxima quarta-feira, a partir das oito. Te vejo lá!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00:03-00:22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2120128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05:30-06:06 "Dava-se inicio... referências"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DEUSA BRANCA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RUBY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OFUSCA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DE JANEIRO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