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tbl>
      <w:tblPr>
        <w:tblInd w:w="55" w:type="dxa"/>
      </w:tblPr>
      <w:tblGrid>
        <w:gridCol w:w="5116"/>
        <w:gridCol w:w="4602"/>
        <w:gridCol w:w="3244"/>
      </w:tblGrid>
      <w:tr>
        <w:trPr>
          <w:trHeight w:val="1" w:hRule="atLeast"/>
          <w:jc w:val="left"/>
        </w:trPr>
        <w:tc>
          <w:tcPr>
            <w:tcW w:w="97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113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Chamada: Linhas Abertas (genérica)</w:t>
            </w:r>
          </w:p>
          <w:p>
            <w:pPr>
              <w:spacing w:before="113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Código: 7005659</w:t>
            </w:r>
          </w:p>
          <w:p>
            <w:pPr>
              <w:spacing w:before="113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Duração: </w:t>
            </w:r>
          </w:p>
          <w:p>
            <w:pPr>
              <w:spacing w:before="113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Data: 04/02/2018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511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VÍDEO</w:t>
            </w:r>
          </w:p>
        </w:tc>
        <w:tc>
          <w:tcPr>
            <w:tcW w:w="7846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ÁUDIO</w:t>
            </w:r>
          </w:p>
        </w:tc>
      </w:tr>
      <w:tr>
        <w:trPr>
          <w:trHeight w:val="1" w:hRule="atLeast"/>
          <w:jc w:val="left"/>
        </w:trPr>
        <w:tc>
          <w:tcPr>
            <w:tcW w:w="511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00FFFF" w:val="clear"/>
              </w:rPr>
              <w:t xml:space="preserve">(2120048)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03:05 - caderno escrito "nenhuma ocupação a menos"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00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00FF00" w:val="clear"/>
              </w:rPr>
              <w:t xml:space="preserve">(2120049)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01:46 - favela vista de cima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00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00FFFF" w:val="clear"/>
              </w:rPr>
              <w:t xml:space="preserve">(2120048)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01:21 - 01:31  "São Paulo é uma cidade que foi construída..........não são pras massas"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00FF" w:val="clear"/>
              </w:rPr>
              <w:t xml:space="preserve">(21200500)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1:39 - trânsito em SP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00FF" w:val="clear"/>
              </w:rPr>
              <w:t xml:space="preserve">(2120050)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01:45 - esgoto caindo no rio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00FF" w:val="clear"/>
              </w:rPr>
              <w:t xml:space="preserve">(2120050)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02:03 - "você entender......... são todos meio parecidos, né?"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C0C0C0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C0C0C0" w:val="clear"/>
              </w:rPr>
              <w:t xml:space="preserve">(2120054)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07:23 - 07:36  "o grande desafio da moradia...... uma sentença de morte"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C0C0C0" w:val="clear"/>
              </w:rPr>
              <w:t xml:space="preserve">(2120054)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07:49 - 08:00  "Então tem que saber dialogar........quando se faz gestão de uma cidade"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800080" w:val="clear"/>
              </w:rPr>
              <w:t xml:space="preserve">(2120053)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04:01 - 04:19  "hoje em dia o morador do alemão........ tá calmo mas pode virar um inferno"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800080" w:val="clear"/>
              </w:rPr>
              <w:t xml:space="preserve">(2120053)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04:25 - sequência boa de planos dentro de uma favela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800080" w:val="clear"/>
              </w:rPr>
              <w:t xml:space="preserve">(2120053)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00:42 - lettering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  <w:t xml:space="preserve">Linhas Abertas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  <w:t xml:space="preserve">De Rodrigo Campos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TODAS AS QUARTAS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18h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Assinatura: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(leque genérico - cinza)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URBE EM TRANSFORMAÇÃO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7846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Locutora: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URBANIDADE SEGUNDO O DICIONÁRIO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00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00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00FFFF" w:val="clear"/>
              </w:rPr>
              <w:t xml:space="preserve">(2120048)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01:21 - 01:31  "São Paulo é uma cidade que foi construída..........não são pras massas"</w:t>
            </w:r>
          </w:p>
          <w:p>
            <w:pPr>
              <w:spacing w:before="24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QUALIDADE OU CONDIÇÃO DE SER URBANO.//</w:t>
            </w:r>
          </w:p>
          <w:p>
            <w:pPr>
              <w:spacing w:before="24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00FF" w:val="clear"/>
              </w:rPr>
              <w:t xml:space="preserve">(2120050)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02:03 - "você entender......... são todos meio parecidos, né?"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C0C0C0" w:val="clear"/>
              </w:rPr>
              <w:t xml:space="preserve">(2120054)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07:23 - 07:36  "o grande desafio da moradia...... uma sentença de morte"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C0C0C0" w:val="clear"/>
              </w:rPr>
              <w:t xml:space="preserve">(2120054)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07:49 - 08:00  "Então tem que saber dialogar........quando se faz gestão de uma cidade"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800080" w:val="clear"/>
              </w:rPr>
              <w:t xml:space="preserve">(2120053)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04:01 - 04:19  "hoje em dia o morador do alemão........ tá calmo mas pode virar um inferno"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Locutora: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OS MAIORES DESAFIOS DE VIVER NOS GRANDES CENTROS REUNIDOS NUMA SÉRIE DE OITO EPISÓDIOS.//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Locutora: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LINHAS ABERTAS.// AQUI NO CANAL CURTA!//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  <w:t xml:space="preserve">Arquivos: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1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46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1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