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highlight w:val="cyan"/>
          <w:rtl w:val="0"/>
        </w:rPr>
        <w:t xml:space="preserve">7005765</w:t>
      </w:r>
      <w:r w:rsidDel="00000000" w:rsidR="00000000" w:rsidRPr="00000000">
        <w:rPr>
          <w:b w:val="1"/>
          <w:rtl w:val="0"/>
        </w:rPr>
        <w:t xml:space="preserve"> A História do Cinema: Uma Odisseia - Anos 30 (promo)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2120265</w:t>
      </w:r>
      <w:r w:rsidDel="00000000" w:rsidR="00000000" w:rsidRPr="00000000">
        <w:rPr>
          <w:b w:val="1"/>
          <w:rtl w:val="0"/>
        </w:rPr>
        <w:t xml:space="preserve"> 28:31-28:36 </w:t>
      </w:r>
      <w:r w:rsidDel="00000000" w:rsidR="00000000" w:rsidRPr="00000000">
        <w:rPr>
          <w:rtl w:val="0"/>
        </w:rPr>
        <w:t xml:space="preserve">Trecho de Atalante (lowerthird)</w:t>
      </w:r>
      <w:r w:rsidDel="00000000" w:rsidR="00000000" w:rsidRPr="00000000">
        <w:rPr>
          <w:b w:val="1"/>
          <w:rtl w:val="0"/>
        </w:rPr>
        <w:t xml:space="preserve"> // 20:31-21:23 </w:t>
      </w:r>
      <w:r w:rsidDel="00000000" w:rsidR="00000000" w:rsidRPr="00000000">
        <w:rPr>
          <w:rtl w:val="0"/>
        </w:rPr>
        <w:t xml:space="preserve">“Cavadoras de Ouro” até "...anos 1930"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//</w:t>
      </w:r>
      <w:r w:rsidDel="00000000" w:rsidR="00000000" w:rsidRPr="00000000">
        <w:rPr>
          <w:b w:val="1"/>
          <w:rtl w:val="0"/>
        </w:rPr>
        <w:t xml:space="preserve"> 00:01-00:06</w:t>
      </w:r>
      <w:r w:rsidDel="00000000" w:rsidR="00000000" w:rsidRPr="00000000">
        <w:rPr>
          <w:rtl w:val="0"/>
        </w:rPr>
        <w:t xml:space="preserve"> Nome do episódio (The 1930s, etc) + </w:t>
      </w:r>
      <w:r w:rsidDel="00000000" w:rsidR="00000000" w:rsidRPr="00000000">
        <w:rPr>
          <w:rtl w:val="0"/>
        </w:rPr>
        <w:t xml:space="preserve">Lettering abertura em português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HISTÓRIA DO CINEMA: UMA ODISSEIA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HISTÓRIA DO CINEMA: UMA ODISSEIA - ANOS 30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Série de Mark Cousins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QUA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17 ABRIL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22:50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QUARTA DO CINEMA / LUZ, CAMERA, AÇÃO!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