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highlight w:val="cyan"/>
          <w:rtl w:val="0"/>
        </w:rPr>
        <w:t xml:space="preserve">7005782</w:t>
      </w:r>
      <w:r w:rsidDel="00000000" w:rsidR="00000000" w:rsidRPr="00000000">
        <w:rPr>
          <w:b w:val="1"/>
          <w:rtl w:val="0"/>
        </w:rPr>
        <w:t xml:space="preserve"> Guerras do Brasil.doc - As Guerras da Conquista (promo)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2120330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https://vimeo.com/325550224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02:21-03:07</w:t>
      </w:r>
      <w:r w:rsidDel="00000000" w:rsidR="00000000" w:rsidRPr="00000000">
        <w:rPr>
          <w:rtl w:val="0"/>
        </w:rPr>
        <w:t xml:space="preserve"> Texto: Entre 8 e 40 milhões..., "Hoje... diferenciada" // </w:t>
      </w:r>
      <w:r w:rsidDel="00000000" w:rsidR="00000000" w:rsidRPr="00000000">
        <w:rPr>
          <w:b w:val="1"/>
          <w:rtl w:val="0"/>
        </w:rPr>
        <w:t xml:space="preserve">04:00</w:t>
      </w:r>
      <w:r w:rsidDel="00000000" w:rsidR="00000000" w:rsidRPr="00000000">
        <w:rPr>
          <w:rtl w:val="0"/>
        </w:rPr>
        <w:t xml:space="preserve"> Ilustração, Texto: Onde hoje é o Brasil…” // </w:t>
      </w:r>
      <w:r w:rsidDel="00000000" w:rsidR="00000000" w:rsidRPr="00000000">
        <w:rPr>
          <w:b w:val="1"/>
          <w:rtl w:val="0"/>
        </w:rPr>
        <w:t xml:space="preserve">00:57 </w:t>
      </w:r>
      <w:r w:rsidDel="00000000" w:rsidR="00000000" w:rsidRPr="00000000">
        <w:rPr>
          <w:rtl w:val="0"/>
        </w:rPr>
        <w:t xml:space="preserve">Título do episódio // </w:t>
      </w:r>
      <w:r w:rsidDel="00000000" w:rsidR="00000000" w:rsidRPr="00000000">
        <w:rPr>
          <w:b w:val="1"/>
          <w:rtl w:val="0"/>
        </w:rPr>
        <w:t xml:space="preserve">00:12 </w:t>
      </w:r>
      <w:r w:rsidDel="00000000" w:rsidR="00000000" w:rsidRPr="00000000">
        <w:rPr>
          <w:rtl w:val="0"/>
        </w:rPr>
        <w:t xml:space="preserve">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GUERRAS DO BRASIL.DOC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AQUI NO CANAL CURTA!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highlight w:val="green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GUERRAS DO BRASIL.DOC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Série de Luiz Bolognesi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SEX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19 ABRIL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23:30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SEXTA DA SOCIEDADE / CONFLITOS HISTÓRICOS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meo.com/325550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