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Quebrando o Tabu (promo)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7005906  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07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  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06:16-06:34 "Pois é, na nossa lei... traficante"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06:34 FHC, já entra o audio de 06:39 "Só quem é burro... novos" (corta a paisagem do RJ)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06:34-06:50 "Eu não tinha... hoje"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14:00 Rapaz enrolando um baseado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40:45-40:55 "A canabis... dolorosos"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15:19-15:25 "Não faz sentido... militar"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40:24 Maconha medicinal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12:48-13:00 "E qual o resultado hoje? ... epidemia"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02:44 Abertura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Quebrando o Tabu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Cosmo Feilding-Mellen e Fernando Grostein Andrade 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Sexta</w:t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 Ago</w:t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22:35</w:t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SEXTA DA SOCIEDADE / GUERRA ÀS DROGAS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06:16-06:34 "Pois é, na nossa lei... traficante"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06:34 FHC, já entra o audio de 06:39 "Só quem é burro... novos" (corta a paisagem do RJ)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06:34-06:50 "Eu não tinha... hoje"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REFLEXÃO SOBRE AS POLÍTICAS DE DROGAS NO BRASIL E NOS ESTADOS UNIDOS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40:45-40:55 "A canabis... dolorosos"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15:19-15:25 "Não faz sentido... militar"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GUERRA A SERVIÇO DE QUEM?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12:48-13:00 "E qual o resultado hoje? ... epidemia"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QUEBRANDO O TABU</w:t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Versão pro NOW: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QUEBRANDO O TABU</w:t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ESTREIA DO CANAL CURTA! QUE VOCÊ ASSISTE ANTES NO NOW!</w:t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Arquivo: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2120431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NOW:</w:t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hd w:fill="f9cb9c" w:val="clear"/>
              </w:rPr>
            </w:pPr>
            <w:r w:rsidDel="00000000" w:rsidR="00000000" w:rsidRPr="00000000">
              <w:rPr>
                <w:rFonts w:ascii="Arial" w:cs="Arial" w:eastAsia="Arial" w:hAnsi="Arial"/>
                <w:shd w:fill="f9cb9c" w:val="clear"/>
                <w:rtl w:val="0"/>
              </w:rPr>
              <w:t xml:space="preserve">Classificação: </w:t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shd w:fill="f9cb9c" w:val="clear"/>
                <w:rtl w:val="0"/>
              </w:rPr>
              <w:t xml:space="preserve">Pacote gráfico: Filmes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